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20F47F5" w14:textId="77777777" w:rsidTr="00F862D6">
        <w:tc>
          <w:tcPr>
            <w:tcW w:w="1020" w:type="dxa"/>
          </w:tcPr>
          <w:p w14:paraId="577F8C1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4871804" wp14:editId="6C39CB25">
                      <wp:simplePos x="0" y="0"/>
                      <wp:positionH relativeFrom="page">
                        <wp:posOffset>2491105</wp:posOffset>
                      </wp:positionH>
                      <wp:positionV relativeFrom="page">
                        <wp:posOffset>115570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4B5F97" w14:textId="77777777" w:rsidR="00160ADA" w:rsidRDefault="00160ADA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279EF4C8" w14:textId="77777777" w:rsidR="00610F40" w:rsidRDefault="008422EC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14:paraId="182156BA" w14:textId="77777777" w:rsidR="008422EC" w:rsidRDefault="008422EC" w:rsidP="00610F40">
                                  <w:pPr>
                                    <w:pStyle w:val="Bezmezer"/>
                                  </w:pPr>
                                  <w:r>
                                    <w:t>Ing. Pavlína Bařinková</w:t>
                                  </w:r>
                                </w:p>
                                <w:p w14:paraId="5208EEA4" w14:textId="77777777" w:rsidR="006E3140" w:rsidRPr="00160ADA" w:rsidRDefault="008422EC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>barinkova</w:t>
                                  </w:r>
                                  <w:r w:rsidR="005609A9"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>@spravazeleznic.cz</w:t>
                                  </w:r>
                                </w:p>
                                <w:p w14:paraId="3BB7F7F3" w14:textId="77777777" w:rsidR="005609A9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BAFEE1C" w14:textId="77777777" w:rsidR="00764595" w:rsidRPr="00872202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Elektronicky přes</w:t>
                                  </w:r>
                                  <w:r w:rsidR="005D468E">
                                    <w:rPr>
                                      <w:rStyle w:val="Potovnadresa"/>
                                    </w:rPr>
                                    <w:t xml:space="preserve"> IS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718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6.15pt;margin-top:9.1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gMDRd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354B5F97" w14:textId="77777777" w:rsidR="00160ADA" w:rsidRDefault="00160ADA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279EF4C8" w14:textId="77777777" w:rsidR="00610F40" w:rsidRDefault="008422EC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14:paraId="182156BA" w14:textId="77777777" w:rsidR="008422EC" w:rsidRDefault="008422EC" w:rsidP="00610F40">
                            <w:pPr>
                              <w:pStyle w:val="Bezmezer"/>
                            </w:pPr>
                            <w:r>
                              <w:t>Ing. Pavlína Bařinková</w:t>
                            </w:r>
                          </w:p>
                          <w:p w14:paraId="5208EEA4" w14:textId="77777777" w:rsidR="006E3140" w:rsidRPr="00160ADA" w:rsidRDefault="008422EC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barinkova</w:t>
                            </w:r>
                            <w:r w:rsidR="005609A9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@spravazeleznic.cz</w:t>
                            </w:r>
                          </w:p>
                          <w:p w14:paraId="3BB7F7F3" w14:textId="77777777" w:rsidR="005609A9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BAFEE1C" w14:textId="77777777" w:rsidR="00764595" w:rsidRPr="00872202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Elektronicky přes</w:t>
                            </w:r>
                            <w:r w:rsidR="005D468E">
                              <w:rPr>
                                <w:rStyle w:val="Potovnadresa"/>
                              </w:rPr>
                              <w:t xml:space="preserve"> IS</w:t>
                            </w: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32E93DE" w14:textId="658978B7" w:rsidR="00F64786" w:rsidRDefault="00A55F08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email (IS C.E.Sta)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email (IS C.E.Sta)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CEB7DFF" w14:textId="77777777" w:rsidR="00F64786" w:rsidRDefault="00F64786" w:rsidP="0077673A"/>
        </w:tc>
        <w:tc>
          <w:tcPr>
            <w:tcW w:w="3685" w:type="dxa"/>
          </w:tcPr>
          <w:p w14:paraId="314D6B04" w14:textId="77777777" w:rsidR="00F64786" w:rsidRDefault="00F64786" w:rsidP="0077673A"/>
        </w:tc>
      </w:tr>
      <w:tr w:rsidR="00F862D6" w14:paraId="727A9A80" w14:textId="77777777" w:rsidTr="00596C7E">
        <w:tc>
          <w:tcPr>
            <w:tcW w:w="1020" w:type="dxa"/>
          </w:tcPr>
          <w:p w14:paraId="1F482AC4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2E9D73DA" w14:textId="6B143DC0" w:rsidR="00F862D6" w:rsidRDefault="00014BEF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19. 2. 2021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19. 2. 2021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69724A16" w14:textId="77777777" w:rsidR="00F862D6" w:rsidRDefault="00F862D6" w:rsidP="0077673A"/>
        </w:tc>
        <w:tc>
          <w:tcPr>
            <w:tcW w:w="3685" w:type="dxa"/>
            <w:vMerge w:val="restart"/>
          </w:tcPr>
          <w:p w14:paraId="60910A4D" w14:textId="77777777" w:rsidR="00596C7E" w:rsidRDefault="00596C7E" w:rsidP="00596C7E">
            <w:pPr>
              <w:rPr>
                <w:rStyle w:val="Potovnadresa"/>
              </w:rPr>
            </w:pPr>
          </w:p>
          <w:p w14:paraId="374523C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2278C" w14:textId="77777777" w:rsidTr="00F862D6">
        <w:tc>
          <w:tcPr>
            <w:tcW w:w="1020" w:type="dxa"/>
          </w:tcPr>
          <w:p w14:paraId="64862173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08BE29D9" w14:textId="5CA031E1" w:rsidR="00F862D6" w:rsidRPr="009A7568" w:rsidRDefault="00016514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6464/2021-SŽ-GŘ-O13"/>
                  </w:textInput>
                </w:ffData>
              </w:fldChar>
            </w:r>
            <w:bookmarkStart w:id="2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16464/2021-SŽ-GŘ-O13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025820FC" w14:textId="77777777" w:rsidR="00F862D6" w:rsidRDefault="00F862D6" w:rsidP="0077673A"/>
        </w:tc>
        <w:tc>
          <w:tcPr>
            <w:tcW w:w="3685" w:type="dxa"/>
            <w:vMerge/>
          </w:tcPr>
          <w:p w14:paraId="09F60B0A" w14:textId="77777777" w:rsidR="00F862D6" w:rsidRDefault="00F862D6" w:rsidP="0077673A"/>
        </w:tc>
      </w:tr>
      <w:tr w:rsidR="00F862D6" w14:paraId="098D5C26" w14:textId="77777777" w:rsidTr="00F862D6">
        <w:tc>
          <w:tcPr>
            <w:tcW w:w="1020" w:type="dxa"/>
          </w:tcPr>
          <w:p w14:paraId="3683F71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FAA5A8E" w14:textId="284A151E" w:rsidR="00F862D6" w:rsidRPr="00610F40" w:rsidRDefault="002C2CC8" w:rsidP="0077673A">
            <w:r>
              <w:rPr>
                <w:lang w:val="en-US"/>
              </w:rPr>
              <w:t>2</w:t>
            </w:r>
            <w:r w:rsidR="00610F40">
              <w:rPr>
                <w:lang w:val="en-US"/>
              </w:rPr>
              <w:t>/</w:t>
            </w:r>
            <w:r w:rsidR="00610F40">
              <w:t>0</w:t>
            </w:r>
          </w:p>
        </w:tc>
        <w:tc>
          <w:tcPr>
            <w:tcW w:w="823" w:type="dxa"/>
          </w:tcPr>
          <w:p w14:paraId="456104CD" w14:textId="77777777" w:rsidR="00F862D6" w:rsidRDefault="00F862D6" w:rsidP="0077673A"/>
        </w:tc>
        <w:tc>
          <w:tcPr>
            <w:tcW w:w="3685" w:type="dxa"/>
            <w:vMerge/>
          </w:tcPr>
          <w:p w14:paraId="3602193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723CCFB" w14:textId="77777777" w:rsidTr="00F862D6">
        <w:tc>
          <w:tcPr>
            <w:tcW w:w="1020" w:type="dxa"/>
          </w:tcPr>
          <w:p w14:paraId="0F14CE23" w14:textId="77777777" w:rsidR="00F862D6" w:rsidRDefault="00F862D6" w:rsidP="0077673A"/>
        </w:tc>
        <w:tc>
          <w:tcPr>
            <w:tcW w:w="2552" w:type="dxa"/>
          </w:tcPr>
          <w:p w14:paraId="2C34CE43" w14:textId="77777777" w:rsidR="00F862D6" w:rsidRDefault="00F862D6" w:rsidP="0077673A"/>
        </w:tc>
        <w:tc>
          <w:tcPr>
            <w:tcW w:w="823" w:type="dxa"/>
          </w:tcPr>
          <w:p w14:paraId="00D9A700" w14:textId="77777777" w:rsidR="00F862D6" w:rsidRDefault="00F862D6" w:rsidP="0077673A"/>
        </w:tc>
        <w:tc>
          <w:tcPr>
            <w:tcW w:w="3685" w:type="dxa"/>
            <w:vMerge/>
          </w:tcPr>
          <w:p w14:paraId="38E8697E" w14:textId="77777777" w:rsidR="00F862D6" w:rsidRDefault="00F862D6" w:rsidP="0077673A"/>
        </w:tc>
      </w:tr>
      <w:tr w:rsidR="00F862D6" w14:paraId="77B75030" w14:textId="77777777" w:rsidTr="00F862D6">
        <w:tc>
          <w:tcPr>
            <w:tcW w:w="1020" w:type="dxa"/>
          </w:tcPr>
          <w:p w14:paraId="437BA60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99E3E00" w14:textId="77777777" w:rsidR="00F862D6" w:rsidRDefault="00610F40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Radek Bernatík"/>
                  </w:textInput>
                </w:ffData>
              </w:fldChar>
            </w:r>
            <w:bookmarkStart w:id="3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Radek Bernatík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46BD7AD0" w14:textId="77777777" w:rsidR="00F862D6" w:rsidRDefault="00F862D6" w:rsidP="0077673A"/>
        </w:tc>
        <w:tc>
          <w:tcPr>
            <w:tcW w:w="3685" w:type="dxa"/>
            <w:vMerge/>
          </w:tcPr>
          <w:p w14:paraId="6E1D5E4B" w14:textId="77777777" w:rsidR="00F862D6" w:rsidRDefault="00F862D6" w:rsidP="0077673A"/>
        </w:tc>
      </w:tr>
      <w:tr w:rsidR="009A7568" w14:paraId="0C400E33" w14:textId="77777777" w:rsidTr="00F862D6">
        <w:tc>
          <w:tcPr>
            <w:tcW w:w="1020" w:type="dxa"/>
          </w:tcPr>
          <w:p w14:paraId="4E8C45D6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65FFB14" w14:textId="77777777" w:rsidR="009A7568" w:rsidRDefault="00610F40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762 485"/>
                  </w:textInput>
                </w:ffData>
              </w:fldChar>
            </w:r>
            <w:bookmarkStart w:id="4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+420 972 762 485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14:paraId="5B303463" w14:textId="77777777" w:rsidR="009A7568" w:rsidRDefault="009A7568" w:rsidP="009A7568"/>
        </w:tc>
        <w:tc>
          <w:tcPr>
            <w:tcW w:w="3685" w:type="dxa"/>
            <w:vMerge/>
          </w:tcPr>
          <w:p w14:paraId="63569932" w14:textId="77777777" w:rsidR="009A7568" w:rsidRDefault="009A7568" w:rsidP="009A7568"/>
        </w:tc>
      </w:tr>
      <w:tr w:rsidR="009A7568" w14:paraId="473AE27C" w14:textId="77777777" w:rsidTr="00F862D6">
        <w:tc>
          <w:tcPr>
            <w:tcW w:w="1020" w:type="dxa"/>
          </w:tcPr>
          <w:p w14:paraId="106D77B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2979D39" w14:textId="77777777" w:rsidR="009A7568" w:rsidRDefault="00610F40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050 148"/>
                  </w:textInput>
                </w:ffData>
              </w:fldChar>
            </w:r>
            <w:bookmarkStart w:id="5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+420 725 050 148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14:paraId="1D776E73" w14:textId="77777777" w:rsidR="009A7568" w:rsidRDefault="009A7568" w:rsidP="009A7568"/>
        </w:tc>
        <w:tc>
          <w:tcPr>
            <w:tcW w:w="3685" w:type="dxa"/>
            <w:vMerge/>
          </w:tcPr>
          <w:p w14:paraId="09D4E3FC" w14:textId="77777777" w:rsidR="009A7568" w:rsidRDefault="009A7568" w:rsidP="009A7568"/>
        </w:tc>
      </w:tr>
      <w:tr w:rsidR="009A7568" w14:paraId="564678F7" w14:textId="77777777" w:rsidTr="00F862D6">
        <w:tc>
          <w:tcPr>
            <w:tcW w:w="1020" w:type="dxa"/>
          </w:tcPr>
          <w:p w14:paraId="390F81C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2F22A6D" w14:textId="77777777" w:rsidR="009A7568" w:rsidRDefault="007B4AD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bernatik@spravazeleznic.cz"/>
                  </w:textInput>
                </w:ffData>
              </w:fldChar>
            </w:r>
            <w:bookmarkStart w:id="6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bernatik@spravazeleznic.cz</w:t>
            </w:r>
            <w:r>
              <w:fldChar w:fldCharType="end"/>
            </w:r>
            <w:bookmarkEnd w:id="6"/>
          </w:p>
        </w:tc>
        <w:tc>
          <w:tcPr>
            <w:tcW w:w="823" w:type="dxa"/>
          </w:tcPr>
          <w:p w14:paraId="3F52527E" w14:textId="77777777" w:rsidR="009A7568" w:rsidRDefault="009A7568" w:rsidP="009A7568"/>
        </w:tc>
        <w:tc>
          <w:tcPr>
            <w:tcW w:w="3685" w:type="dxa"/>
            <w:vMerge/>
          </w:tcPr>
          <w:p w14:paraId="54337CC5" w14:textId="77777777" w:rsidR="009A7568" w:rsidRDefault="009A7568" w:rsidP="009A7568"/>
        </w:tc>
      </w:tr>
      <w:tr w:rsidR="009A7568" w14:paraId="0C6B125B" w14:textId="77777777" w:rsidTr="00F862D6">
        <w:tc>
          <w:tcPr>
            <w:tcW w:w="1020" w:type="dxa"/>
          </w:tcPr>
          <w:p w14:paraId="689B8F0B" w14:textId="77777777" w:rsidR="009A7568" w:rsidRDefault="009A7568" w:rsidP="009A7568"/>
        </w:tc>
        <w:tc>
          <w:tcPr>
            <w:tcW w:w="2552" w:type="dxa"/>
          </w:tcPr>
          <w:p w14:paraId="32CB87BE" w14:textId="77777777" w:rsidR="009A7568" w:rsidRDefault="009A7568" w:rsidP="009A7568"/>
        </w:tc>
        <w:tc>
          <w:tcPr>
            <w:tcW w:w="823" w:type="dxa"/>
          </w:tcPr>
          <w:p w14:paraId="45234955" w14:textId="77777777" w:rsidR="009A7568" w:rsidRDefault="009A7568" w:rsidP="009A7568"/>
        </w:tc>
        <w:tc>
          <w:tcPr>
            <w:tcW w:w="3685" w:type="dxa"/>
          </w:tcPr>
          <w:p w14:paraId="75C11C64" w14:textId="77777777" w:rsidR="009A7568" w:rsidRDefault="009A7568" w:rsidP="009A7568"/>
        </w:tc>
      </w:tr>
      <w:tr w:rsidR="009A7568" w14:paraId="769A4E44" w14:textId="77777777" w:rsidTr="00F862D6">
        <w:tc>
          <w:tcPr>
            <w:tcW w:w="1020" w:type="dxa"/>
          </w:tcPr>
          <w:p w14:paraId="02ABE17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16F437E4" w14:textId="0D0A4507" w:rsidR="009A7568" w:rsidRDefault="007E3CF4" w:rsidP="00014BEF">
            <w:r>
              <w:t>8</w:t>
            </w:r>
            <w:r w:rsidR="00E6712A">
              <w:t xml:space="preserve">. </w:t>
            </w:r>
            <w:r w:rsidR="00014BEF">
              <w:t>března</w:t>
            </w:r>
            <w:r w:rsidR="00E6712A">
              <w:t xml:space="preserve"> 202</w:t>
            </w:r>
            <w:r w:rsidR="00014BEF">
              <w:t>1</w:t>
            </w:r>
          </w:p>
        </w:tc>
        <w:tc>
          <w:tcPr>
            <w:tcW w:w="823" w:type="dxa"/>
          </w:tcPr>
          <w:p w14:paraId="3210F422" w14:textId="77777777" w:rsidR="009A7568" w:rsidRDefault="009A7568" w:rsidP="009A7568"/>
        </w:tc>
        <w:tc>
          <w:tcPr>
            <w:tcW w:w="3685" w:type="dxa"/>
          </w:tcPr>
          <w:p w14:paraId="4F727FB6" w14:textId="77777777" w:rsidR="009A7568" w:rsidRDefault="009A7568" w:rsidP="009A7568"/>
        </w:tc>
      </w:tr>
      <w:tr w:rsidR="00F64786" w14:paraId="627BA4E5" w14:textId="77777777" w:rsidTr="00F862D6">
        <w:tc>
          <w:tcPr>
            <w:tcW w:w="1020" w:type="dxa"/>
          </w:tcPr>
          <w:p w14:paraId="18B98F26" w14:textId="77777777" w:rsidR="00F64786" w:rsidRDefault="00F64786" w:rsidP="0077673A"/>
        </w:tc>
        <w:tc>
          <w:tcPr>
            <w:tcW w:w="2552" w:type="dxa"/>
          </w:tcPr>
          <w:p w14:paraId="21B575CE" w14:textId="77777777" w:rsidR="00F64786" w:rsidRDefault="00F64786" w:rsidP="00F310F8"/>
        </w:tc>
        <w:tc>
          <w:tcPr>
            <w:tcW w:w="823" w:type="dxa"/>
          </w:tcPr>
          <w:p w14:paraId="497520E0" w14:textId="77777777" w:rsidR="00F64786" w:rsidRDefault="00F64786" w:rsidP="0077673A"/>
        </w:tc>
        <w:tc>
          <w:tcPr>
            <w:tcW w:w="3685" w:type="dxa"/>
          </w:tcPr>
          <w:p w14:paraId="2D7AFE54" w14:textId="77777777" w:rsidR="00F64786" w:rsidRDefault="00F64786" w:rsidP="0077673A"/>
        </w:tc>
      </w:tr>
      <w:tr w:rsidR="00F862D6" w14:paraId="0B989600" w14:textId="77777777" w:rsidTr="00B45E9E">
        <w:trPr>
          <w:trHeight w:val="794"/>
        </w:trPr>
        <w:tc>
          <w:tcPr>
            <w:tcW w:w="1020" w:type="dxa"/>
          </w:tcPr>
          <w:p w14:paraId="3C71D0DD" w14:textId="77777777" w:rsidR="00F862D6" w:rsidRDefault="00F862D6" w:rsidP="0077673A"/>
        </w:tc>
        <w:tc>
          <w:tcPr>
            <w:tcW w:w="2552" w:type="dxa"/>
          </w:tcPr>
          <w:p w14:paraId="756688CC" w14:textId="77777777" w:rsidR="00F862D6" w:rsidRDefault="00F862D6" w:rsidP="00F310F8"/>
        </w:tc>
        <w:tc>
          <w:tcPr>
            <w:tcW w:w="823" w:type="dxa"/>
          </w:tcPr>
          <w:p w14:paraId="799AE421" w14:textId="77777777" w:rsidR="00F862D6" w:rsidRDefault="00F862D6" w:rsidP="0077673A"/>
        </w:tc>
        <w:tc>
          <w:tcPr>
            <w:tcW w:w="3685" w:type="dxa"/>
          </w:tcPr>
          <w:p w14:paraId="462EC717" w14:textId="77777777" w:rsidR="00F862D6" w:rsidRDefault="00F862D6" w:rsidP="0077673A"/>
        </w:tc>
      </w:tr>
    </w:tbl>
    <w:p w14:paraId="77BF2CE7" w14:textId="68637949" w:rsidR="00111EE5" w:rsidRDefault="00014BEF" w:rsidP="00014BEF">
      <w:pPr>
        <w:pStyle w:val="Pedmtdopisu"/>
      </w:pPr>
      <w:r>
        <w:t>Zajištění skalních masivů na trati Moravské Bránice - Oslavany</w:t>
      </w:r>
    </w:p>
    <w:p w14:paraId="7C2A8EE1" w14:textId="13A6CADA" w:rsidR="006E3140" w:rsidRDefault="006E3140" w:rsidP="00014BEF">
      <w:r>
        <w:t>K zaslané projektové dokumentaci pro akci „</w:t>
      </w:r>
      <w:r w:rsidR="00014BEF">
        <w:t>Zajištění skalních masivů na trati Moravské Bránice - Oslavany</w:t>
      </w:r>
      <w:r>
        <w:t>“ ve stupni DSP</w:t>
      </w:r>
      <w:r w:rsidR="00255C61">
        <w:t xml:space="preserve">, kterou vypracovala firma </w:t>
      </w:r>
      <w:r w:rsidR="00014BEF">
        <w:t>Tým dopravního inženýrství s.r.o.</w:t>
      </w:r>
      <w:r w:rsidR="00255C61">
        <w:t>,</w:t>
      </w:r>
      <w:r>
        <w:t xml:space="preserve"> přikládám</w:t>
      </w:r>
      <w:r w:rsidR="00DF088B">
        <w:t>e za Správu železnic GŘ O13</w:t>
      </w:r>
      <w:r>
        <w:t xml:space="preserve"> následující připomínky</w:t>
      </w:r>
      <w:r w:rsidR="00DF088B">
        <w:t>.</w:t>
      </w:r>
    </w:p>
    <w:p w14:paraId="07B83C69" w14:textId="77777777" w:rsidR="00DF088B" w:rsidRDefault="00DF088B" w:rsidP="00DF088B">
      <w:pPr>
        <w:pStyle w:val="Nadpis3"/>
      </w:pPr>
      <w:r>
        <w:t>Zásadní připomínky k projektu</w:t>
      </w:r>
    </w:p>
    <w:p w14:paraId="41F2468F" w14:textId="7ABCAD6C" w:rsidR="00201047" w:rsidRPr="00A80319" w:rsidRDefault="00A80319" w:rsidP="00201047">
      <w:pPr>
        <w:pStyle w:val="slovanseznam"/>
      </w:pPr>
      <w:r w:rsidRPr="00A80319">
        <w:t>Neobsazeno</w:t>
      </w:r>
      <w:r w:rsidR="00E5154D" w:rsidRPr="00A80319">
        <w:t>.</w:t>
      </w:r>
    </w:p>
    <w:p w14:paraId="0689C18E" w14:textId="76BE172F" w:rsidR="00DF088B" w:rsidRDefault="005609A9" w:rsidP="00DF088B">
      <w:pPr>
        <w:pStyle w:val="Nadpis3"/>
      </w:pPr>
      <w:r>
        <w:t>Připomínky k jednotlivým částem</w:t>
      </w:r>
      <w:r w:rsidR="00F01C11">
        <w:t xml:space="preserve"> a objektům</w:t>
      </w:r>
    </w:p>
    <w:p w14:paraId="77AC07CA" w14:textId="77777777" w:rsidR="005609A9" w:rsidRPr="005609A9" w:rsidRDefault="005609A9" w:rsidP="00E5154D">
      <w:pPr>
        <w:pStyle w:val="Nadpis4"/>
        <w:spacing w:before="480" w:after="120"/>
        <w:rPr>
          <w:b w:val="0"/>
        </w:rPr>
      </w:pPr>
      <w:r>
        <w:t xml:space="preserve">ŽELEZNIČNÍ SPODEK </w:t>
      </w:r>
      <w:r w:rsidRPr="005609A9">
        <w:rPr>
          <w:b w:val="0"/>
        </w:rPr>
        <w:t xml:space="preserve">(zpracoval Ing. </w:t>
      </w:r>
      <w:r>
        <w:rPr>
          <w:b w:val="0"/>
        </w:rPr>
        <w:t>Bernatík Radek</w:t>
      </w:r>
      <w:r w:rsidRPr="005609A9">
        <w:rPr>
          <w:b w:val="0"/>
        </w:rPr>
        <w:t xml:space="preserve">, tel.: </w:t>
      </w:r>
      <w:r>
        <w:rPr>
          <w:b w:val="0"/>
        </w:rPr>
        <w:t>725 050 148</w:t>
      </w:r>
      <w:r w:rsidRPr="005609A9">
        <w:rPr>
          <w:b w:val="0"/>
        </w:rPr>
        <w:t xml:space="preserve">, </w:t>
      </w:r>
      <w:r>
        <w:rPr>
          <w:b w:val="0"/>
        </w:rPr>
        <w:t>bernatik</w:t>
      </w:r>
      <w:r w:rsidRPr="005609A9">
        <w:rPr>
          <w:b w:val="0"/>
        </w:rPr>
        <w:t>@spravazeleznic.cz)</w:t>
      </w:r>
    </w:p>
    <w:p w14:paraId="691B0103" w14:textId="77777777" w:rsidR="00014BEF" w:rsidRDefault="00014BEF" w:rsidP="00A80319">
      <w:pPr>
        <w:pStyle w:val="Nadpis4"/>
      </w:pPr>
      <w:r>
        <w:t>Obecně</w:t>
      </w:r>
    </w:p>
    <w:p w14:paraId="781AF6EA" w14:textId="2BE8F5F8" w:rsidR="00014BEF" w:rsidRDefault="001F00DD" w:rsidP="00014BEF">
      <w:pPr>
        <w:pStyle w:val="slovanseznam"/>
      </w:pPr>
      <w:r>
        <w:t>Během</w:t>
      </w:r>
      <w:r w:rsidR="00CC123C">
        <w:t xml:space="preserve"> sanace svahů</w:t>
      </w:r>
      <w:r w:rsidR="00014BEF">
        <w:t xml:space="preserve"> nesmí dojít </w:t>
      </w:r>
      <w:r>
        <w:t>k poškození železničního svršku. V TZ chybí uvedení způsobu ochrany žel. svršku, který požadujeme doplnit.</w:t>
      </w:r>
    </w:p>
    <w:p w14:paraId="2330F413" w14:textId="6D4CAFD5" w:rsidR="00B624DF" w:rsidRPr="00B624DF" w:rsidRDefault="00B624DF" w:rsidP="00B624DF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B624DF">
        <w:rPr>
          <w:color w:val="FF0000"/>
        </w:rPr>
        <w:t>Ing. Štábl: bylo doplněno do textu</w:t>
      </w:r>
    </w:p>
    <w:p w14:paraId="4D80AC7C" w14:textId="32027E5C" w:rsidR="001F00DD" w:rsidRDefault="001F00DD" w:rsidP="00014BEF">
      <w:pPr>
        <w:pStyle w:val="slovanseznam"/>
      </w:pPr>
      <w:r>
        <w:t xml:space="preserve">Požadujeme předložit geotechnický průzkum 10/2020 včetně hodnocení svahů </w:t>
      </w:r>
      <w:r w:rsidR="00F342EB">
        <w:t xml:space="preserve">(závěrečná zpráva pasportizace skal 9/2019) </w:t>
      </w:r>
      <w:r>
        <w:t xml:space="preserve">a zdůvodnění navrhovaných opatření. Z předložené dokumentace se nezdá, že by bylo nutno </w:t>
      </w:r>
      <w:r w:rsidR="00004DEC">
        <w:t xml:space="preserve">ve všech případech </w:t>
      </w:r>
      <w:r>
        <w:t>instalovat sítě. Vyplývá tento požadavek snad ze zadání?</w:t>
      </w:r>
      <w:r w:rsidR="00472250">
        <w:t xml:space="preserve"> Dochází snad k tomu, že by opad padal do koleje a docházelo by k tomu také v případě udržovaného profilu „příkopu“</w:t>
      </w:r>
      <w:r w:rsidR="00EF7562">
        <w:t xml:space="preserve"> (akumulačního prostoru)</w:t>
      </w:r>
      <w:r w:rsidR="00472250">
        <w:t>?</w:t>
      </w:r>
      <w:r w:rsidR="00004DEC">
        <w:t xml:space="preserve"> Požadujeme, aby sítě byly instalovány především tam, kde je reálné riziko spadu (sesuvu) rozvolněných částí do průjezdného profilu.</w:t>
      </w:r>
    </w:p>
    <w:p w14:paraId="24B64C31" w14:textId="5A9C3661" w:rsidR="00B624DF" w:rsidRPr="00B624DF" w:rsidRDefault="00B624DF" w:rsidP="00B624DF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B624DF">
        <w:rPr>
          <w:color w:val="FF0000"/>
        </w:rPr>
        <w:t>Ing. Štábl: B.2 Geotechnický průzkum byl dodán k připomínkování, síťují se jen rizikové úseky, ze který právě dochází k opadu do prostoru kolejového lože, dále dle zadání se také zajišťují i místa, která jsou riziková a u kterých se postupně výrazně zvyšuje náročnost na pravidelnou údržbu, kde to není nutné sítě instalované nejsou a dochází pouze k očistě svahu a obnově akumulačního prostoru, připomínka je tak splněna</w:t>
      </w:r>
    </w:p>
    <w:p w14:paraId="1F3FA776" w14:textId="1FB70E09" w:rsidR="00EF7562" w:rsidRDefault="000A66A3" w:rsidP="00014BEF">
      <w:pPr>
        <w:pStyle w:val="slovanseznam"/>
      </w:pPr>
      <w:r>
        <w:t xml:space="preserve">TZ, kap. 2.5, soubor 04, kotvené ocelové sítě typ 1 s použitím plošného překrytí skalního masivu </w:t>
      </w:r>
      <w:proofErr w:type="spellStart"/>
      <w:r>
        <w:t>georohožemi</w:t>
      </w:r>
      <w:proofErr w:type="spellEnd"/>
      <w:r>
        <w:t xml:space="preserve">: instalace georohoží znemožňuje vizuálně posoudit stav eroze svahu. Navržené řešení vyžaduje pravidelnou údržbu k zajištění řádné bezpečnosti. </w:t>
      </w:r>
      <w:r w:rsidR="00EF7562">
        <w:t xml:space="preserve">Doposud se svahy udržovaly pouze občasným odstraňováním vegetace, nyní se nároky na údržbu zvyšují. </w:t>
      </w:r>
      <w:r>
        <w:t>Domníváme se, že v některých případech (sklon svahu cca 45°</w:t>
      </w:r>
      <w:r w:rsidR="00EF7562">
        <w:t xml:space="preserve"> a výška svahu do 5 m) postačí svahy jen očistit od rozvolněných a zvětralých částí</w:t>
      </w:r>
      <w:r w:rsidR="00E9503B">
        <w:t>. V případech drobného opadu preferujeme pravidelnější čištění svahu oproti síťování.</w:t>
      </w:r>
    </w:p>
    <w:p w14:paraId="4CA24057" w14:textId="078B37FB" w:rsidR="00116294" w:rsidRDefault="00116294" w:rsidP="00116294">
      <w:pPr>
        <w:pStyle w:val="slovanseznam"/>
        <w:numPr>
          <w:ilvl w:val="0"/>
          <w:numId w:val="0"/>
        </w:numPr>
        <w:ind w:left="624"/>
      </w:pPr>
    </w:p>
    <w:p w14:paraId="02EF3AA8" w14:textId="3C7B07CC" w:rsidR="00116294" w:rsidRPr="00116294" w:rsidRDefault="00116294" w:rsidP="00116294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116294">
        <w:rPr>
          <w:color w:val="FF0000"/>
        </w:rPr>
        <w:lastRenderedPageBreak/>
        <w:t xml:space="preserve">Ing. Štábl: </w:t>
      </w:r>
      <w:r>
        <w:rPr>
          <w:color w:val="FF0000"/>
        </w:rPr>
        <w:t>georohože s ocelovými sítěmi se instalují na místa, která právě vyžadují jak protierozní ochranu, tak ochranu proti vypadávání částí a bloků skalního masívu, sítě se navíc profilují ke svahu, takže se minimalizuje problém s narůstající erozní činností na svah pod sítěmi, jakékoli opatření vyžaduje údržbu, předmětné opatření však náklady na rozsah a četnost údržby výrazně snižuje proti stávajícímu stavu. Stávající stav se pro správce trati stal již nevyhovující z hlediska pravidelných nákladů a zvyšujícího se rizika pro provoz na trati, proto jsou navržena taková technická opatřená, která by splnila požadavky zadání. Svahy sklonu do 45° se vskutku nezajišťují. K zajištění dochází u svahů se sklonem nad 50°. I nižších svahů je v dokumentovaných částí velmi rizikový a objemný opad, proto je předložené technické řešení takto koncipováno. Tam, kde to není nezbytně nutné z dlouhodobého hlediska, není řešeno zajištění sítěmi, ale vskutku jen výrazná očista skalního svahu.</w:t>
      </w:r>
    </w:p>
    <w:p w14:paraId="72D2A25A" w14:textId="6051AFC1" w:rsidR="00A80319" w:rsidRPr="00A80319" w:rsidRDefault="00A80319" w:rsidP="00A80319">
      <w:pPr>
        <w:pStyle w:val="Nadpis4"/>
      </w:pPr>
      <w:r w:rsidRPr="00904043">
        <w:t>SO 02-</w:t>
      </w:r>
      <w:r w:rsidR="00904043" w:rsidRPr="00904043">
        <w:t>02</w:t>
      </w:r>
      <w:r w:rsidRPr="00904043">
        <w:t>-0</w:t>
      </w:r>
      <w:r w:rsidR="00904043" w:rsidRPr="00904043">
        <w:t>2</w:t>
      </w:r>
      <w:r w:rsidRPr="00904043">
        <w:t xml:space="preserve"> </w:t>
      </w:r>
      <w:r w:rsidR="00904043" w:rsidRPr="00904043">
        <w:t>Zajištění skal km 1,700 – 1,900 – Moravské Bránice</w:t>
      </w:r>
    </w:p>
    <w:p w14:paraId="2D4236DE" w14:textId="77777777" w:rsidR="00E434C1" w:rsidRDefault="00E434C1" w:rsidP="00E434C1">
      <w:pPr>
        <w:pStyle w:val="slovanseznam"/>
        <w:numPr>
          <w:ilvl w:val="0"/>
          <w:numId w:val="0"/>
        </w:numPr>
        <w:ind w:left="624"/>
      </w:pPr>
    </w:p>
    <w:p w14:paraId="5048CD02" w14:textId="56E6E005" w:rsidR="00E434C1" w:rsidRDefault="002D111D" w:rsidP="00904043">
      <w:pPr>
        <w:pStyle w:val="slovanseznam"/>
      </w:pPr>
      <w:r w:rsidRPr="00A97593">
        <w:t xml:space="preserve">TZ, kap. 2.5, </w:t>
      </w:r>
      <w:r w:rsidR="00904043" w:rsidRPr="00A97593">
        <w:t>Soubor 04, kotvené ocelové sítě typ 1</w:t>
      </w:r>
      <w:r w:rsidR="008A7353" w:rsidRPr="00A97593">
        <w:t xml:space="preserve"> v km 1,723-1,812</w:t>
      </w:r>
      <w:r w:rsidR="00904043" w:rsidRPr="00A97593">
        <w:t xml:space="preserve">: Dle příčných řezů je sklon zhruba 45° a výška sanace ve svahu </w:t>
      </w:r>
      <w:r w:rsidR="008A7353" w:rsidRPr="00A97593">
        <w:t>do 3,5 m. Nevidíme zde potřebu svah zajišťovat sítěmi. Po očištění svahu a reprofilaci akumulačního prostoru zde bude minimální riziko ohrožení provozu – potřebu síťování zdůvodněte.</w:t>
      </w:r>
      <w:r w:rsidR="00E9503B" w:rsidRPr="00A97593">
        <w:t xml:space="preserve"> Viz také obecná připomínka k údržbě.</w:t>
      </w:r>
    </w:p>
    <w:p w14:paraId="722D0185" w14:textId="177652D5" w:rsidR="00116294" w:rsidRPr="00116294" w:rsidRDefault="00116294" w:rsidP="00116294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116294">
        <w:rPr>
          <w:color w:val="FF0000"/>
        </w:rPr>
        <w:t>Ing. Štábl:</w:t>
      </w:r>
      <w:r>
        <w:rPr>
          <w:color w:val="FF0000"/>
        </w:rPr>
        <w:t xml:space="preserve"> u tohoto objektu jsou zajištěny svahy ve sklonu 35°- 45° a to z důvodu lokálního výskytu porušených blokových struktur, které jsou značně destabilizovány erozní činností a jejich odstranění by vedlo ke značnému zvýšení objemu přesunu hmot ve velmi obtížných podmínkách přístupu k objektům, v rámci návrhu řešení byly tyto okolnosti zajištění pečlivě zváženy a vyhodnoceny</w:t>
      </w:r>
    </w:p>
    <w:p w14:paraId="2CF005D6" w14:textId="48541C14" w:rsidR="00004DEC" w:rsidRPr="00A80319" w:rsidRDefault="00004DEC" w:rsidP="00004DEC">
      <w:pPr>
        <w:pStyle w:val="Nadpis4"/>
      </w:pPr>
      <w:r w:rsidRPr="00904043">
        <w:t>SO 02-0</w:t>
      </w:r>
      <w:r>
        <w:t>4</w:t>
      </w:r>
      <w:r w:rsidRPr="00904043">
        <w:t xml:space="preserve">-02 Zajištění skal km </w:t>
      </w:r>
      <w:r>
        <w:t>3</w:t>
      </w:r>
      <w:r w:rsidRPr="00904043">
        <w:t>,</w:t>
      </w:r>
      <w:r>
        <w:t>8</w:t>
      </w:r>
      <w:r w:rsidRPr="00904043">
        <w:t xml:space="preserve">00 – </w:t>
      </w:r>
      <w:r>
        <w:t>3</w:t>
      </w:r>
      <w:r w:rsidRPr="00904043">
        <w:t>,9</w:t>
      </w:r>
      <w:r>
        <w:t>8</w:t>
      </w:r>
      <w:r w:rsidRPr="00904043">
        <w:t xml:space="preserve">0 – </w:t>
      </w:r>
      <w:r>
        <w:t>Ivančice - Malvy</w:t>
      </w:r>
    </w:p>
    <w:p w14:paraId="58316334" w14:textId="315469FB" w:rsidR="00004DEC" w:rsidRDefault="00E9503B" w:rsidP="00E9503B">
      <w:pPr>
        <w:pStyle w:val="slovanseznam"/>
      </w:pPr>
      <w:r w:rsidRPr="00E9503B">
        <w:t xml:space="preserve">Příčné řezy km </w:t>
      </w:r>
      <w:r>
        <w:t>3,850 a km 3,880</w:t>
      </w:r>
      <w:r w:rsidR="00004DEC" w:rsidRPr="00E9503B">
        <w:t>: Nevidíme zde potřebu svah zajišťovat sítěmi. Po očištění svahu a reprofilaci akumulačního prostoru zde bude minimální riziko ohrožení provozu – potřebu síťování zdůvodněte.</w:t>
      </w:r>
    </w:p>
    <w:p w14:paraId="0E72894B" w14:textId="41577FCB" w:rsidR="00116294" w:rsidRPr="00891F05" w:rsidRDefault="00116294" w:rsidP="00116294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116294">
        <w:rPr>
          <w:color w:val="FF0000"/>
        </w:rPr>
        <w:t>Ing. Štábl:</w:t>
      </w:r>
      <w:r>
        <w:rPr>
          <w:color w:val="FF0000"/>
        </w:rPr>
        <w:t xml:space="preserve"> u tohoto objektu </w:t>
      </w:r>
      <w:r w:rsidR="00891F05">
        <w:rPr>
          <w:color w:val="FF0000"/>
        </w:rPr>
        <w:t>se náklady na pravidelnou očistu a zajištění bezpečnosti provozu dle správce trati za posledních 6 let více jak 2,5 násobně zvýšily, proto je v zadání akce, aby svahy, které jsou silně hloubkově degradovány, byly zajištěny sítěmi, aby náklady na údržbu byly výrazně sníženy, opad ze svahů dosahuje již charakteru dílčích svahových nestabilit o objemu 0,5 – 2,5 m</w:t>
      </w:r>
      <w:r w:rsidR="00891F05" w:rsidRPr="00891F05">
        <w:rPr>
          <w:color w:val="FF0000"/>
          <w:vertAlign w:val="superscript"/>
        </w:rPr>
        <w:t>3</w:t>
      </w:r>
      <w:r w:rsidR="00891F05">
        <w:rPr>
          <w:color w:val="FF0000"/>
        </w:rPr>
        <w:t>, omezeně di 4,5 m</w:t>
      </w:r>
      <w:r w:rsidR="00891F05" w:rsidRPr="00891F05">
        <w:rPr>
          <w:color w:val="FF0000"/>
          <w:vertAlign w:val="superscript"/>
        </w:rPr>
        <w:t>3</w:t>
      </w:r>
      <w:r w:rsidR="00891F05">
        <w:rPr>
          <w:color w:val="FF0000"/>
        </w:rPr>
        <w:t>, tento objem má i přes upravený akumulační prostor potenciál výrazně ohrozit bezpečnost provozu na trati, hlavní vliv na míru a rozsah zajištění má právě výrazná degradace skalního masívu.</w:t>
      </w:r>
    </w:p>
    <w:p w14:paraId="0266E749" w14:textId="441A7BC9" w:rsidR="009801EA" w:rsidRDefault="009801EA" w:rsidP="00E9503B">
      <w:pPr>
        <w:pStyle w:val="slovanseznam"/>
      </w:pPr>
      <w:r>
        <w:t>TZ, popiska: upravte číslo SO v popisné tabulce na titulní straně.</w:t>
      </w:r>
    </w:p>
    <w:p w14:paraId="470BADA1" w14:textId="24EA2D08" w:rsidR="00891F05" w:rsidRPr="00891F05" w:rsidRDefault="00891F05" w:rsidP="00891F05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891F05">
        <w:rPr>
          <w:color w:val="FF0000"/>
        </w:rPr>
        <w:t>Ing. Štábl: bylo opraveno</w:t>
      </w:r>
    </w:p>
    <w:p w14:paraId="5CE8210D" w14:textId="77777777" w:rsidR="00E434C1" w:rsidRDefault="00E434C1" w:rsidP="00E434C1">
      <w:pPr>
        <w:pStyle w:val="slovanseznam"/>
        <w:numPr>
          <w:ilvl w:val="0"/>
          <w:numId w:val="0"/>
        </w:numPr>
        <w:ind w:left="624"/>
      </w:pPr>
    </w:p>
    <w:p w14:paraId="726EC3FF" w14:textId="77777777" w:rsidR="006E3140" w:rsidRPr="00F01C11" w:rsidRDefault="006E3140" w:rsidP="00F01C11">
      <w:pPr>
        <w:pStyle w:val="Nadpis3"/>
      </w:pPr>
      <w:r>
        <w:t>Závěr</w:t>
      </w:r>
    </w:p>
    <w:p w14:paraId="1E62048D" w14:textId="4C868B9B" w:rsidR="002C3F83" w:rsidRDefault="00BB1C8B" w:rsidP="00DF088B">
      <w:r>
        <w:t>S</w:t>
      </w:r>
      <w:r w:rsidR="00690BDD">
        <w:t xml:space="preserve"> projektovou dokumentací souhlasíme za </w:t>
      </w:r>
      <w:r w:rsidR="002E6315">
        <w:t>předpokladu</w:t>
      </w:r>
      <w:r w:rsidR="00690BDD">
        <w:t xml:space="preserve"> řádného vypořádání připomínek. </w:t>
      </w:r>
      <w:r>
        <w:t>Vypořádání připomínek pošlete jednotlivým zpracovatelům připomínek.</w:t>
      </w:r>
    </w:p>
    <w:p w14:paraId="6707C533" w14:textId="77777777" w:rsidR="00E5154D" w:rsidRDefault="00E5154D" w:rsidP="00E5154D"/>
    <w:p w14:paraId="30252B9E" w14:textId="77777777" w:rsidR="00E5154D" w:rsidRDefault="00E5154D" w:rsidP="00E5154D"/>
    <w:p w14:paraId="1D070A11" w14:textId="77777777" w:rsidR="00E5154D" w:rsidRDefault="00E5154D" w:rsidP="00E5154D"/>
    <w:p w14:paraId="3159BB1D" w14:textId="77777777" w:rsidR="00ED6187" w:rsidRPr="00461654" w:rsidRDefault="00ED6187" w:rsidP="00ED6187">
      <w:pPr>
        <w:pStyle w:val="Bezmezer"/>
        <w:rPr>
          <w:b/>
        </w:rPr>
      </w:pPr>
      <w:r w:rsidRPr="00461654">
        <w:rPr>
          <w:b/>
        </w:rPr>
        <w:t>Ing. Radek Trejtnar, Ph.D.</w:t>
      </w:r>
    </w:p>
    <w:p w14:paraId="5A6C098C" w14:textId="77777777" w:rsidR="00ED6187" w:rsidRPr="00461654" w:rsidRDefault="00ED6187" w:rsidP="00ED6187">
      <w:pPr>
        <w:pStyle w:val="Bezmezer"/>
      </w:pPr>
      <w:r w:rsidRPr="00461654">
        <w:t>ředitel odboru traťového hospodářství</w:t>
      </w:r>
    </w:p>
    <w:p w14:paraId="7DB71AAB" w14:textId="77777777" w:rsidR="006E3140" w:rsidRPr="00ED6187" w:rsidRDefault="00ED6187" w:rsidP="00ED6187">
      <w:pPr>
        <w:rPr>
          <w:i/>
        </w:rPr>
      </w:pPr>
      <w:r w:rsidRPr="00461654">
        <w:rPr>
          <w:i/>
        </w:rPr>
        <w:t>(podepsáno elektronicky)</w:t>
      </w:r>
    </w:p>
    <w:sectPr w:rsidR="006E3140" w:rsidRPr="00ED618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D9034" w14:textId="77777777" w:rsidR="008140A2" w:rsidRDefault="008140A2" w:rsidP="00962258">
      <w:pPr>
        <w:spacing w:after="0" w:line="240" w:lineRule="auto"/>
      </w:pPr>
      <w:r>
        <w:separator/>
      </w:r>
    </w:p>
  </w:endnote>
  <w:endnote w:type="continuationSeparator" w:id="0">
    <w:p w14:paraId="2432269A" w14:textId="77777777" w:rsidR="008140A2" w:rsidRDefault="008140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2017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65F021" w14:textId="2275703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C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3C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EA7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63E3B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922D3B1" w14:textId="77777777" w:rsidR="00F1715C" w:rsidRDefault="00F1715C" w:rsidP="00D831A3">
          <w:pPr>
            <w:pStyle w:val="Zpat"/>
          </w:pPr>
        </w:p>
      </w:tc>
    </w:tr>
  </w:tbl>
  <w:p w14:paraId="123A052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9C42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14B018" w14:textId="4336FE2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C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3C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B47CDB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7A26CC6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7B71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3C18B4B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3098320" w14:textId="2ABD1EF7" w:rsidR="00F1715C" w:rsidRDefault="00F1715C" w:rsidP="00A55F08">
          <w:pPr>
            <w:pStyle w:val="Zpat"/>
          </w:pPr>
          <w:r>
            <w:t>www.</w:t>
          </w:r>
          <w:r w:rsidR="00A55F08">
            <w:t>spravazeleznic</w:t>
          </w:r>
          <w:r>
            <w:t>.cz</w:t>
          </w:r>
        </w:p>
      </w:tc>
      <w:tc>
        <w:tcPr>
          <w:tcW w:w="2921" w:type="dxa"/>
        </w:tcPr>
        <w:p w14:paraId="4EF85C62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8FCFBE3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0C57F69B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6A4403E" w14:textId="77777777" w:rsidR="00F1715C" w:rsidRPr="00B8518B" w:rsidRDefault="00F1715C" w:rsidP="00460660">
    <w:pPr>
      <w:pStyle w:val="Zpat"/>
      <w:rPr>
        <w:sz w:val="2"/>
        <w:szCs w:val="2"/>
      </w:rPr>
    </w:pPr>
  </w:p>
  <w:p w14:paraId="164180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5008C" w14:textId="77777777" w:rsidR="008140A2" w:rsidRDefault="008140A2" w:rsidP="00962258">
      <w:pPr>
        <w:spacing w:after="0" w:line="240" w:lineRule="auto"/>
      </w:pPr>
      <w:r>
        <w:separator/>
      </w:r>
    </w:p>
  </w:footnote>
  <w:footnote w:type="continuationSeparator" w:id="0">
    <w:p w14:paraId="1FF4B109" w14:textId="77777777" w:rsidR="008140A2" w:rsidRDefault="008140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F945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1882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47A2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25E619" w14:textId="77777777" w:rsidR="00F1715C" w:rsidRPr="00D6163D" w:rsidRDefault="00F1715C" w:rsidP="00D6163D">
          <w:pPr>
            <w:pStyle w:val="Druhdokumentu"/>
          </w:pPr>
        </w:p>
      </w:tc>
    </w:tr>
  </w:tbl>
  <w:p w14:paraId="35E0492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5ED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EEBC1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3D78AFF4" wp14:editId="5A02FB4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F15C9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B38BA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700C3A8" w14:textId="77777777" w:rsidR="00F1715C" w:rsidRPr="00D6163D" w:rsidRDefault="00F1715C" w:rsidP="00FC6389">
          <w:pPr>
            <w:pStyle w:val="Druhdokumentu"/>
          </w:pPr>
        </w:p>
      </w:tc>
    </w:tr>
    <w:tr w:rsidR="00F64786" w14:paraId="2FE2125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950073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26D47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970687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EE5FD9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F6FCD1B" wp14:editId="3F1C629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F00311F" wp14:editId="0569576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25252A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3DE12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F8E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DEC"/>
    <w:rsid w:val="00014BEF"/>
    <w:rsid w:val="00016514"/>
    <w:rsid w:val="00017BDA"/>
    <w:rsid w:val="0002213C"/>
    <w:rsid w:val="00026AD5"/>
    <w:rsid w:val="00031347"/>
    <w:rsid w:val="00033432"/>
    <w:rsid w:val="000335CC"/>
    <w:rsid w:val="00040A56"/>
    <w:rsid w:val="000446EA"/>
    <w:rsid w:val="000478E9"/>
    <w:rsid w:val="00047E09"/>
    <w:rsid w:val="00072C1E"/>
    <w:rsid w:val="000A66A3"/>
    <w:rsid w:val="000B5EFD"/>
    <w:rsid w:val="000B7907"/>
    <w:rsid w:val="000C0429"/>
    <w:rsid w:val="00111EE5"/>
    <w:rsid w:val="00114472"/>
    <w:rsid w:val="00116294"/>
    <w:rsid w:val="00121A90"/>
    <w:rsid w:val="00156C2C"/>
    <w:rsid w:val="00160ADA"/>
    <w:rsid w:val="00170EC5"/>
    <w:rsid w:val="001747C1"/>
    <w:rsid w:val="001753D1"/>
    <w:rsid w:val="00181194"/>
    <w:rsid w:val="0018596A"/>
    <w:rsid w:val="001C4DA0"/>
    <w:rsid w:val="001E393D"/>
    <w:rsid w:val="001E5E4B"/>
    <w:rsid w:val="001E600F"/>
    <w:rsid w:val="001E7911"/>
    <w:rsid w:val="001F00DD"/>
    <w:rsid w:val="00201047"/>
    <w:rsid w:val="00205A5E"/>
    <w:rsid w:val="002060E9"/>
    <w:rsid w:val="00207DF5"/>
    <w:rsid w:val="00255C61"/>
    <w:rsid w:val="00256CD9"/>
    <w:rsid w:val="0026785D"/>
    <w:rsid w:val="00283D3B"/>
    <w:rsid w:val="002B6580"/>
    <w:rsid w:val="002C2CC8"/>
    <w:rsid w:val="002C31BF"/>
    <w:rsid w:val="002C3F83"/>
    <w:rsid w:val="002D111D"/>
    <w:rsid w:val="002E0CD7"/>
    <w:rsid w:val="002E6315"/>
    <w:rsid w:val="002F026B"/>
    <w:rsid w:val="00347859"/>
    <w:rsid w:val="00357BC6"/>
    <w:rsid w:val="0036788E"/>
    <w:rsid w:val="00375B30"/>
    <w:rsid w:val="003956C6"/>
    <w:rsid w:val="003B6ED7"/>
    <w:rsid w:val="003C3A09"/>
    <w:rsid w:val="003E128B"/>
    <w:rsid w:val="003E75CE"/>
    <w:rsid w:val="0041380F"/>
    <w:rsid w:val="0041445E"/>
    <w:rsid w:val="00426CAD"/>
    <w:rsid w:val="00433450"/>
    <w:rsid w:val="00443729"/>
    <w:rsid w:val="00450F07"/>
    <w:rsid w:val="00453CD3"/>
    <w:rsid w:val="00455BC7"/>
    <w:rsid w:val="00460660"/>
    <w:rsid w:val="00460CCB"/>
    <w:rsid w:val="004678C2"/>
    <w:rsid w:val="00472250"/>
    <w:rsid w:val="00477370"/>
    <w:rsid w:val="00486107"/>
    <w:rsid w:val="00491827"/>
    <w:rsid w:val="004926B0"/>
    <w:rsid w:val="00495780"/>
    <w:rsid w:val="0049678A"/>
    <w:rsid w:val="004A7C69"/>
    <w:rsid w:val="004C4399"/>
    <w:rsid w:val="004C69ED"/>
    <w:rsid w:val="004C787C"/>
    <w:rsid w:val="004F217A"/>
    <w:rsid w:val="004F4B9B"/>
    <w:rsid w:val="00511AB9"/>
    <w:rsid w:val="00521719"/>
    <w:rsid w:val="00523EA7"/>
    <w:rsid w:val="00551D1F"/>
    <w:rsid w:val="00553375"/>
    <w:rsid w:val="005609A9"/>
    <w:rsid w:val="005658A6"/>
    <w:rsid w:val="005722BB"/>
    <w:rsid w:val="00573393"/>
    <w:rsid w:val="005736B7"/>
    <w:rsid w:val="00575E5A"/>
    <w:rsid w:val="0058712B"/>
    <w:rsid w:val="00596C7E"/>
    <w:rsid w:val="00597604"/>
    <w:rsid w:val="005A217E"/>
    <w:rsid w:val="005A64E9"/>
    <w:rsid w:val="005B5EE9"/>
    <w:rsid w:val="005C3C67"/>
    <w:rsid w:val="005D130C"/>
    <w:rsid w:val="005D468E"/>
    <w:rsid w:val="005F5023"/>
    <w:rsid w:val="0061068E"/>
    <w:rsid w:val="00610F40"/>
    <w:rsid w:val="006325B7"/>
    <w:rsid w:val="00647494"/>
    <w:rsid w:val="00660AD3"/>
    <w:rsid w:val="00682392"/>
    <w:rsid w:val="00690BDD"/>
    <w:rsid w:val="006A5570"/>
    <w:rsid w:val="006A5FEC"/>
    <w:rsid w:val="006A689C"/>
    <w:rsid w:val="006B3D79"/>
    <w:rsid w:val="006C06E9"/>
    <w:rsid w:val="006D1DF1"/>
    <w:rsid w:val="006E0578"/>
    <w:rsid w:val="006E3140"/>
    <w:rsid w:val="006E314D"/>
    <w:rsid w:val="00701B34"/>
    <w:rsid w:val="007050E3"/>
    <w:rsid w:val="00710723"/>
    <w:rsid w:val="00716388"/>
    <w:rsid w:val="00723ED1"/>
    <w:rsid w:val="00743525"/>
    <w:rsid w:val="0076286B"/>
    <w:rsid w:val="0076413C"/>
    <w:rsid w:val="00764595"/>
    <w:rsid w:val="00766846"/>
    <w:rsid w:val="00766FF3"/>
    <w:rsid w:val="0077673A"/>
    <w:rsid w:val="007846E1"/>
    <w:rsid w:val="00786ECF"/>
    <w:rsid w:val="00795E44"/>
    <w:rsid w:val="007A4DDF"/>
    <w:rsid w:val="007B4AD8"/>
    <w:rsid w:val="007B570C"/>
    <w:rsid w:val="007B6183"/>
    <w:rsid w:val="007C1A61"/>
    <w:rsid w:val="007C3EBB"/>
    <w:rsid w:val="007D351C"/>
    <w:rsid w:val="007E3CF4"/>
    <w:rsid w:val="007E4320"/>
    <w:rsid w:val="007E4A6E"/>
    <w:rsid w:val="007F56A7"/>
    <w:rsid w:val="007F635D"/>
    <w:rsid w:val="00800ACE"/>
    <w:rsid w:val="00807059"/>
    <w:rsid w:val="00807DD0"/>
    <w:rsid w:val="00813F11"/>
    <w:rsid w:val="008140A2"/>
    <w:rsid w:val="008422EC"/>
    <w:rsid w:val="00864687"/>
    <w:rsid w:val="00891F05"/>
    <w:rsid w:val="008A3568"/>
    <w:rsid w:val="008A7353"/>
    <w:rsid w:val="008B5244"/>
    <w:rsid w:val="008B70F0"/>
    <w:rsid w:val="008C4229"/>
    <w:rsid w:val="008D03B9"/>
    <w:rsid w:val="008D5205"/>
    <w:rsid w:val="008F18D6"/>
    <w:rsid w:val="00904043"/>
    <w:rsid w:val="00904780"/>
    <w:rsid w:val="009113A8"/>
    <w:rsid w:val="00912AF2"/>
    <w:rsid w:val="0091352E"/>
    <w:rsid w:val="00922385"/>
    <w:rsid w:val="009223DF"/>
    <w:rsid w:val="00936091"/>
    <w:rsid w:val="00940D8A"/>
    <w:rsid w:val="00962258"/>
    <w:rsid w:val="009678B7"/>
    <w:rsid w:val="009801EA"/>
    <w:rsid w:val="00982411"/>
    <w:rsid w:val="00992D9C"/>
    <w:rsid w:val="0099505A"/>
    <w:rsid w:val="00996CB8"/>
    <w:rsid w:val="009A7568"/>
    <w:rsid w:val="009B2E97"/>
    <w:rsid w:val="009B3A1C"/>
    <w:rsid w:val="009B72CC"/>
    <w:rsid w:val="009C1EBD"/>
    <w:rsid w:val="009C6825"/>
    <w:rsid w:val="009D4BD6"/>
    <w:rsid w:val="009E01B8"/>
    <w:rsid w:val="009E07F4"/>
    <w:rsid w:val="009E7EAA"/>
    <w:rsid w:val="009F392E"/>
    <w:rsid w:val="00A06AF0"/>
    <w:rsid w:val="00A1189D"/>
    <w:rsid w:val="00A135BF"/>
    <w:rsid w:val="00A27571"/>
    <w:rsid w:val="00A3510D"/>
    <w:rsid w:val="00A36490"/>
    <w:rsid w:val="00A44328"/>
    <w:rsid w:val="00A55F08"/>
    <w:rsid w:val="00A6177B"/>
    <w:rsid w:val="00A66136"/>
    <w:rsid w:val="00A71102"/>
    <w:rsid w:val="00A80319"/>
    <w:rsid w:val="00A8519C"/>
    <w:rsid w:val="00A874CB"/>
    <w:rsid w:val="00A97593"/>
    <w:rsid w:val="00AA25B0"/>
    <w:rsid w:val="00AA4CBB"/>
    <w:rsid w:val="00AA65FA"/>
    <w:rsid w:val="00AA7351"/>
    <w:rsid w:val="00AD056F"/>
    <w:rsid w:val="00AD2523"/>
    <w:rsid w:val="00AD6731"/>
    <w:rsid w:val="00AF7860"/>
    <w:rsid w:val="00B07829"/>
    <w:rsid w:val="00B15D0D"/>
    <w:rsid w:val="00B22ABE"/>
    <w:rsid w:val="00B2339C"/>
    <w:rsid w:val="00B359B2"/>
    <w:rsid w:val="00B40FB0"/>
    <w:rsid w:val="00B41142"/>
    <w:rsid w:val="00B41353"/>
    <w:rsid w:val="00B45E9E"/>
    <w:rsid w:val="00B55F9C"/>
    <w:rsid w:val="00B624DF"/>
    <w:rsid w:val="00B72DDA"/>
    <w:rsid w:val="00B75EE1"/>
    <w:rsid w:val="00B77481"/>
    <w:rsid w:val="00B80B15"/>
    <w:rsid w:val="00B8518B"/>
    <w:rsid w:val="00BB1C8B"/>
    <w:rsid w:val="00BB3740"/>
    <w:rsid w:val="00BB7DC1"/>
    <w:rsid w:val="00BC0D3A"/>
    <w:rsid w:val="00BC69B0"/>
    <w:rsid w:val="00BD7E91"/>
    <w:rsid w:val="00BE2CF7"/>
    <w:rsid w:val="00BE7001"/>
    <w:rsid w:val="00BE7827"/>
    <w:rsid w:val="00BF374D"/>
    <w:rsid w:val="00C02D0A"/>
    <w:rsid w:val="00C03A6E"/>
    <w:rsid w:val="00C11B48"/>
    <w:rsid w:val="00C154DE"/>
    <w:rsid w:val="00C30759"/>
    <w:rsid w:val="00C44F6A"/>
    <w:rsid w:val="00C80750"/>
    <w:rsid w:val="00C8207D"/>
    <w:rsid w:val="00C91CA4"/>
    <w:rsid w:val="00CC123C"/>
    <w:rsid w:val="00CC757B"/>
    <w:rsid w:val="00CD043B"/>
    <w:rsid w:val="00CD1FC4"/>
    <w:rsid w:val="00CE371D"/>
    <w:rsid w:val="00D02A4D"/>
    <w:rsid w:val="00D06E39"/>
    <w:rsid w:val="00D21061"/>
    <w:rsid w:val="00D316A7"/>
    <w:rsid w:val="00D4108E"/>
    <w:rsid w:val="00D44539"/>
    <w:rsid w:val="00D6163D"/>
    <w:rsid w:val="00D67090"/>
    <w:rsid w:val="00D831A3"/>
    <w:rsid w:val="00D85582"/>
    <w:rsid w:val="00DA2894"/>
    <w:rsid w:val="00DA6FFE"/>
    <w:rsid w:val="00DC3110"/>
    <w:rsid w:val="00DD46F3"/>
    <w:rsid w:val="00DD58A6"/>
    <w:rsid w:val="00DE56F2"/>
    <w:rsid w:val="00DF088B"/>
    <w:rsid w:val="00DF116D"/>
    <w:rsid w:val="00E32DD7"/>
    <w:rsid w:val="00E434C1"/>
    <w:rsid w:val="00E447DF"/>
    <w:rsid w:val="00E5154D"/>
    <w:rsid w:val="00E63D1B"/>
    <w:rsid w:val="00E6475B"/>
    <w:rsid w:val="00E6712A"/>
    <w:rsid w:val="00E75D5C"/>
    <w:rsid w:val="00E824F1"/>
    <w:rsid w:val="00E9503B"/>
    <w:rsid w:val="00EB104F"/>
    <w:rsid w:val="00EC1CBE"/>
    <w:rsid w:val="00EC67C9"/>
    <w:rsid w:val="00ED14BD"/>
    <w:rsid w:val="00ED3947"/>
    <w:rsid w:val="00ED4683"/>
    <w:rsid w:val="00ED6187"/>
    <w:rsid w:val="00EE2D2C"/>
    <w:rsid w:val="00EF2928"/>
    <w:rsid w:val="00EF7562"/>
    <w:rsid w:val="00F01440"/>
    <w:rsid w:val="00F01C11"/>
    <w:rsid w:val="00F0383E"/>
    <w:rsid w:val="00F12DEC"/>
    <w:rsid w:val="00F16B50"/>
    <w:rsid w:val="00F1715C"/>
    <w:rsid w:val="00F310F8"/>
    <w:rsid w:val="00F342EB"/>
    <w:rsid w:val="00F35939"/>
    <w:rsid w:val="00F45607"/>
    <w:rsid w:val="00F64786"/>
    <w:rsid w:val="00F659EB"/>
    <w:rsid w:val="00F72406"/>
    <w:rsid w:val="00F862D6"/>
    <w:rsid w:val="00F86BA6"/>
    <w:rsid w:val="00FC6389"/>
    <w:rsid w:val="00FD2F51"/>
    <w:rsid w:val="00FD4F37"/>
    <w:rsid w:val="00FE28EC"/>
    <w:rsid w:val="00FE715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9AF6D"/>
  <w14:defaultImageDpi w14:val="32767"/>
  <w15:docId w15:val="{CAC74AE1-E446-4BDF-A2D9-8A5DF17D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F08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8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08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8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8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AB05BB-5BD9-4939-86BB-FE5D390E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812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Bernatík Radek, Ing.</dc:creator>
  <cp:lastModifiedBy>Stanislav Štábl</cp:lastModifiedBy>
  <cp:revision>11</cp:revision>
  <cp:lastPrinted>2021-03-08T08:41:00Z</cp:lastPrinted>
  <dcterms:created xsi:type="dcterms:W3CDTF">2020-12-07T07:59:00Z</dcterms:created>
  <dcterms:modified xsi:type="dcterms:W3CDTF">2021-04-02T10:50:00Z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